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5313B" w14:textId="77777777" w:rsidR="00E61984" w:rsidRPr="00E61984" w:rsidRDefault="00E61984" w:rsidP="00E6198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Dofinansowanie kosztów praktyki absolwenckiej</w:t>
      </w:r>
    </w:p>
    <w:p w14:paraId="39AE9128" w14:textId="67367275" w:rsidR="00E61984" w:rsidRPr="00E61984" w:rsidRDefault="00E61984" w:rsidP="00776E9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Pracodawcy, który zawarł umowę z niepełnoletnim absolwentem szkoły ponadpodstawowej (praktykantem) przysługuje dofinansowanie kosztów praktyki </w:t>
      </w:r>
      <w:r w:rsidR="00776E9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</w:t>
      </w: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wysokości 250 zł za każdy pełny miesiąc praktyki, jeżeli praktyka została zrealizowana w wymiarze co najmniej 120 godzin miesięcznie.</w:t>
      </w:r>
    </w:p>
    <w:p w14:paraId="79037482" w14:textId="45E1AB8B" w:rsidR="00E61984" w:rsidRPr="00E61984" w:rsidRDefault="00E61984" w:rsidP="00776E9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 niepełnoletniego praktykanta, który ukończył szkołę ponadpodstawową </w:t>
      </w:r>
      <w:r w:rsidR="00776E9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</w:t>
      </w: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spełnia obowiązek nauki przez uczęszczanie na praktykę zgodnie z art. 36 ust. 12 ustawy z dnia 14 grudnia 2016 r. - Prawo oświatowe (Dz. U. z 202</w:t>
      </w:r>
      <w:r w:rsidR="00AE7A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</w:t>
      </w:r>
      <w:r w:rsidR="00AE7A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1160</w:t>
      </w: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</w:t>
      </w:r>
      <w:proofErr w:type="spellStart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zm.),</w:t>
      </w:r>
      <w:r w:rsidR="001B0F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umowa może zostać zawarta na okres nie dłuższy niż do ukończenia przez niego 18. roku życia.</w:t>
      </w:r>
    </w:p>
    <w:p w14:paraId="14999C49" w14:textId="29C4C0AA" w:rsidR="00E61984" w:rsidRPr="00E61984" w:rsidRDefault="00E61984" w:rsidP="00776E9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Pracodawca zobowiązany jest powiadomić </w:t>
      </w:r>
      <w:r w:rsidR="00776E9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</w:t>
      </w: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urmistrza w ciągu 14 dni od zawarcia umowy o praktykę absolwencką. Druk zawiadomienia znajduje się poniżej.</w:t>
      </w:r>
    </w:p>
    <w:p w14:paraId="640D5623" w14:textId="77777777" w:rsidR="00E61984" w:rsidRPr="00E61984" w:rsidRDefault="00E61984" w:rsidP="00776E9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Dofinansowanie kosztów praktyk absolwenckich przyznaje wójt (burmistrz, prezydent miasta) właściwy ze względu na miejsce zamieszkania praktykanta, w drodze decyzji.</w:t>
      </w:r>
    </w:p>
    <w:p w14:paraId="6EAE70B4" w14:textId="77777777" w:rsidR="00E61984" w:rsidRPr="00E61984" w:rsidRDefault="00E61984" w:rsidP="00776E9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Wniosek o dofinansowanie składa się w terminie 3 miesięcy od dnia ukończenia praktyki przez praktykanta. Wzór wniosku w załączeniu.</w:t>
      </w:r>
    </w:p>
    <w:p w14:paraId="35268A20" w14:textId="77777777" w:rsidR="00E61984" w:rsidRPr="00E61984" w:rsidRDefault="00E61984" w:rsidP="00776E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wniosku należy dołączyć:</w:t>
      </w:r>
    </w:p>
    <w:p w14:paraId="228DB449" w14:textId="77777777" w:rsidR="00E61984" w:rsidRPr="00E61984" w:rsidRDefault="00E61984" w:rsidP="00776E9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kopię umowy;</w:t>
      </w:r>
    </w:p>
    <w:p w14:paraId="314A1303" w14:textId="2D24A124" w:rsidR="00E61984" w:rsidRPr="00E61984" w:rsidRDefault="00E61984" w:rsidP="00776E9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kopię zaświadczenia o rodzaju wykonywanej pracy i umiejętnościach nabytych </w:t>
      </w:r>
      <w:r w:rsidR="00776E9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</w:t>
      </w: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czasie odbywania praktyki zawierające informację o liczbie godzin praktyki zrealizowanej w poszczególnych miesiącach wystawionego przez podmiot przyjmujący na praktykę.</w:t>
      </w:r>
    </w:p>
    <w:p w14:paraId="01C8204D" w14:textId="77777777" w:rsidR="00E61984" w:rsidRPr="00E61984" w:rsidRDefault="00E61984" w:rsidP="00776E98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Ponadto w </w:t>
      </w:r>
      <w:proofErr w:type="gramStart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przypadku</w:t>
      </w:r>
      <w:proofErr w:type="gramEnd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gdy dofinansowanie ma być udzielone podmiotowi prowadzącemu działalność gospodarczą w rozumieniu art. 2 pkt 17 ustawy z dnia 30 kwietnia 2004 r. o postępowaniu w sprawach dotyczących pomocy publicznej, wnioskodawca zobowiązany jest do przedłożenia:</w:t>
      </w:r>
    </w:p>
    <w:p w14:paraId="758BE503" w14:textId="77777777" w:rsidR="00E61984" w:rsidRPr="00E61984" w:rsidRDefault="00E61984" w:rsidP="00776E9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wszystkich zaświadczeń o pomocy de </w:t>
      </w:r>
      <w:proofErr w:type="spellStart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minimis</w:t>
      </w:r>
      <w:proofErr w:type="spellEnd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otrzymanej w ciągu minionych trzech lat lub oświadczenia o wielkości tej pomocy otrzymanej w tym okresie albo oświadczenia o nieotrzymaniu takiej pomocy w tym okresie;</w:t>
      </w:r>
    </w:p>
    <w:p w14:paraId="12DDA965" w14:textId="77777777" w:rsidR="00E61984" w:rsidRPr="00E61984" w:rsidRDefault="00E61984" w:rsidP="00776E9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informacje określone w przepisach wydanych na podstawie art. 37 ust. 2a ustawy z dnia 30 kwietnia 2004 r. o postępowaniu w sprawach dotyczących pomocy publicznej.</w:t>
      </w:r>
    </w:p>
    <w:p w14:paraId="5CB83120" w14:textId="2CACE612" w:rsidR="00E61984" w:rsidRPr="00E61984" w:rsidRDefault="00E61984" w:rsidP="00A379E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Informację niezbędną do udzielenia pomocy de </w:t>
      </w:r>
      <w:proofErr w:type="spellStart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minimis</w:t>
      </w:r>
      <w:proofErr w:type="spellEnd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należy przedłożyć na formularzu, którego wzór stanowi załącznik do Rozporządzenia Rady Ministrów z dnia 30 lipca 2024 r. zmieniające rozporządzenie w sprawie zakresu informacji przedstawianych przez podmiot ubiegający się o pomoc de </w:t>
      </w:r>
      <w:proofErr w:type="spellStart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minimis</w:t>
      </w:r>
      <w:proofErr w:type="spellEnd"/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(Dz. U. z 2024</w:t>
      </w:r>
      <w:r w:rsidR="00947F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</w:t>
      </w: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poz. 1206).</w:t>
      </w:r>
    </w:p>
    <w:p w14:paraId="214183A0" w14:textId="77777777" w:rsidR="00E61984" w:rsidRPr="00E61984" w:rsidRDefault="00E61984" w:rsidP="00A379E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1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art. 37 ust. 7 ustawy z dnia 30 kwietnia 2004 roku o postępowaniu w sprawach dotyczących pomocy publicznej do czasu przekazania przez podmiot ubiegający się o pomoc ww. zaświadczeń, oświadczeń lub informacji, pomoc nie będzie mogła być udzielona temu podmiotowi.</w:t>
      </w:r>
    </w:p>
    <w:p w14:paraId="5F59B4A2" w14:textId="77777777" w:rsidR="00A961B6" w:rsidRDefault="00A961B6"/>
    <w:sectPr w:rsidR="00A96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578C9"/>
    <w:multiLevelType w:val="multilevel"/>
    <w:tmpl w:val="FF6C8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437F49"/>
    <w:multiLevelType w:val="multilevel"/>
    <w:tmpl w:val="502E4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8732693">
    <w:abstractNumId w:val="1"/>
  </w:num>
  <w:num w:numId="2" w16cid:durableId="912472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984"/>
    <w:rsid w:val="00093433"/>
    <w:rsid w:val="001B0F16"/>
    <w:rsid w:val="001E3BB6"/>
    <w:rsid w:val="00444F4A"/>
    <w:rsid w:val="004B37EF"/>
    <w:rsid w:val="00770C87"/>
    <w:rsid w:val="00776E98"/>
    <w:rsid w:val="008A4673"/>
    <w:rsid w:val="00947FC4"/>
    <w:rsid w:val="00A379E4"/>
    <w:rsid w:val="00A702D9"/>
    <w:rsid w:val="00A961B6"/>
    <w:rsid w:val="00AE7AC1"/>
    <w:rsid w:val="00E61984"/>
    <w:rsid w:val="00F6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0010C"/>
  <w15:chartTrackingRefBased/>
  <w15:docId w15:val="{D8322D20-6F95-4A2D-9C9D-3413C939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1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1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19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1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19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1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1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1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1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19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19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19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19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19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19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19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19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19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1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1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1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1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1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19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19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19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19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19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19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Oświata</dc:creator>
  <cp:keywords/>
  <dc:description/>
  <cp:lastModifiedBy>Oświata</cp:lastModifiedBy>
  <cp:revision>7</cp:revision>
  <dcterms:created xsi:type="dcterms:W3CDTF">2025-09-12T07:35:00Z</dcterms:created>
  <dcterms:modified xsi:type="dcterms:W3CDTF">2025-09-24T11:06:00Z</dcterms:modified>
</cp:coreProperties>
</file>